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AAE14" w14:textId="77777777" w:rsidR="007C32A0" w:rsidRPr="007C32A0" w:rsidRDefault="007C32A0" w:rsidP="007C32A0">
      <w:pPr>
        <w:spacing w:after="0" w:line="240" w:lineRule="auto"/>
        <w:jc w:val="both"/>
      </w:pPr>
      <w:proofErr w:type="spellStart"/>
      <w:r w:rsidRPr="007C32A0">
        <w:t>Kenyamanan</w:t>
      </w:r>
      <w:proofErr w:type="spellEnd"/>
      <w:r w:rsidRPr="007C32A0">
        <w:t xml:space="preserve">, </w:t>
      </w:r>
      <w:proofErr w:type="spellStart"/>
      <w:r w:rsidRPr="007C32A0">
        <w:t>keamanan</w:t>
      </w:r>
      <w:proofErr w:type="spellEnd"/>
      <w:r w:rsidRPr="007C32A0">
        <w:t xml:space="preserve">, dan </w:t>
      </w:r>
      <w:proofErr w:type="spellStart"/>
      <w:r w:rsidRPr="007C32A0">
        <w:t>daya</w:t>
      </w:r>
      <w:proofErr w:type="spellEnd"/>
      <w:r w:rsidRPr="007C32A0">
        <w:t xml:space="preserve"> </w:t>
      </w:r>
      <w:proofErr w:type="spellStart"/>
      <w:r w:rsidRPr="007C32A0">
        <w:t>tahan</w:t>
      </w:r>
      <w:proofErr w:type="spellEnd"/>
      <w:r w:rsidRPr="007C32A0">
        <w:t xml:space="preserve"> </w:t>
      </w:r>
      <w:proofErr w:type="spellStart"/>
      <w:r w:rsidRPr="007C32A0">
        <w:t>sebuah</w:t>
      </w:r>
      <w:proofErr w:type="spellEnd"/>
      <w:r w:rsidRPr="007C32A0">
        <w:t xml:space="preserve"> </w:t>
      </w:r>
      <w:proofErr w:type="spellStart"/>
      <w:r w:rsidRPr="007C32A0">
        <w:t>sepatu</w:t>
      </w:r>
      <w:proofErr w:type="spellEnd"/>
      <w:r w:rsidRPr="007C32A0">
        <w:t xml:space="preserve"> sangat </w:t>
      </w:r>
      <w:proofErr w:type="spellStart"/>
      <w:r w:rsidRPr="007C32A0">
        <w:t>bergantung</w:t>
      </w:r>
      <w:proofErr w:type="spellEnd"/>
      <w:r w:rsidRPr="007C32A0">
        <w:t xml:space="preserve"> pada </w:t>
      </w:r>
      <w:proofErr w:type="spellStart"/>
      <w:r w:rsidRPr="007C32A0">
        <w:t>komponen</w:t>
      </w:r>
      <w:proofErr w:type="spellEnd"/>
      <w:r w:rsidRPr="007C32A0">
        <w:t xml:space="preserve"> internal yang </w:t>
      </w:r>
      <w:proofErr w:type="spellStart"/>
      <w:r w:rsidRPr="007C32A0">
        <w:t>tidak</w:t>
      </w:r>
      <w:proofErr w:type="spellEnd"/>
      <w:r w:rsidRPr="007C32A0">
        <w:t xml:space="preserve"> </w:t>
      </w:r>
      <w:proofErr w:type="spellStart"/>
      <w:r w:rsidRPr="007C32A0">
        <w:t>terlihat</w:t>
      </w:r>
      <w:proofErr w:type="spellEnd"/>
      <w:r w:rsidRPr="007C32A0">
        <w:t xml:space="preserve">, salah </w:t>
      </w:r>
      <w:proofErr w:type="spellStart"/>
      <w:r w:rsidRPr="007C32A0">
        <w:t>satunya</w:t>
      </w:r>
      <w:proofErr w:type="spellEnd"/>
      <w:r w:rsidRPr="007C32A0">
        <w:t xml:space="preserve"> </w:t>
      </w:r>
      <w:proofErr w:type="spellStart"/>
      <w:r w:rsidRPr="007C32A0">
        <w:t>adalah</w:t>
      </w:r>
      <w:proofErr w:type="spellEnd"/>
      <w:r w:rsidRPr="007C32A0">
        <w:t xml:space="preserve"> </w:t>
      </w:r>
      <w:r w:rsidRPr="007C32A0">
        <w:rPr>
          <w:i/>
          <w:iCs/>
        </w:rPr>
        <w:t>shank</w:t>
      </w:r>
      <w:r w:rsidRPr="007C32A0">
        <w:t xml:space="preserve"> </w:t>
      </w:r>
      <w:proofErr w:type="spellStart"/>
      <w:r w:rsidRPr="007C32A0">
        <w:t>atau</w:t>
      </w:r>
      <w:proofErr w:type="spellEnd"/>
      <w:r w:rsidRPr="007C32A0">
        <w:t xml:space="preserve"> </w:t>
      </w:r>
      <w:proofErr w:type="spellStart"/>
      <w:r w:rsidRPr="007C32A0">
        <w:t>penopang</w:t>
      </w:r>
      <w:proofErr w:type="spellEnd"/>
      <w:r w:rsidRPr="007C32A0">
        <w:t xml:space="preserve"> baja. </w:t>
      </w:r>
      <w:proofErr w:type="spellStart"/>
      <w:r w:rsidRPr="007C32A0">
        <w:t>Komponen</w:t>
      </w:r>
      <w:proofErr w:type="spellEnd"/>
      <w:r w:rsidRPr="007C32A0">
        <w:t xml:space="preserve"> vital </w:t>
      </w:r>
      <w:proofErr w:type="spellStart"/>
      <w:r w:rsidRPr="007C32A0">
        <w:t>ini</w:t>
      </w:r>
      <w:proofErr w:type="spellEnd"/>
      <w:r w:rsidRPr="007C32A0">
        <w:t xml:space="preserve"> </w:t>
      </w:r>
      <w:proofErr w:type="spellStart"/>
      <w:r w:rsidRPr="007C32A0">
        <w:t>berfungsi</w:t>
      </w:r>
      <w:proofErr w:type="spellEnd"/>
      <w:r w:rsidRPr="007C32A0">
        <w:t xml:space="preserve"> </w:t>
      </w:r>
      <w:proofErr w:type="spellStart"/>
      <w:r w:rsidRPr="007C32A0">
        <w:t>sebagai</w:t>
      </w:r>
      <w:proofErr w:type="spellEnd"/>
      <w:r w:rsidRPr="007C32A0">
        <w:t xml:space="preserve"> </w:t>
      </w:r>
      <w:proofErr w:type="spellStart"/>
      <w:r w:rsidRPr="007C32A0">
        <w:t>tulang</w:t>
      </w:r>
      <w:proofErr w:type="spellEnd"/>
      <w:r w:rsidRPr="007C32A0">
        <w:t xml:space="preserve"> </w:t>
      </w:r>
      <w:proofErr w:type="spellStart"/>
      <w:r w:rsidRPr="007C32A0">
        <w:t>punggung</w:t>
      </w:r>
      <w:proofErr w:type="spellEnd"/>
      <w:r w:rsidRPr="007C32A0">
        <w:t xml:space="preserve"> </w:t>
      </w:r>
      <w:proofErr w:type="spellStart"/>
      <w:r w:rsidRPr="007C32A0">
        <w:t>sepatu</w:t>
      </w:r>
      <w:proofErr w:type="spellEnd"/>
      <w:r w:rsidRPr="007C32A0">
        <w:t xml:space="preserve">, </w:t>
      </w:r>
      <w:proofErr w:type="spellStart"/>
      <w:r w:rsidRPr="007C32A0">
        <w:t>memberikan</w:t>
      </w:r>
      <w:proofErr w:type="spellEnd"/>
      <w:r w:rsidRPr="007C32A0">
        <w:t xml:space="preserve"> </w:t>
      </w:r>
      <w:proofErr w:type="spellStart"/>
      <w:r w:rsidRPr="007C32A0">
        <w:t>topangan</w:t>
      </w:r>
      <w:proofErr w:type="spellEnd"/>
      <w:r w:rsidRPr="007C32A0">
        <w:t xml:space="preserve"> pada </w:t>
      </w:r>
      <w:proofErr w:type="spellStart"/>
      <w:r w:rsidRPr="007C32A0">
        <w:t>lengkung</w:t>
      </w:r>
      <w:proofErr w:type="spellEnd"/>
      <w:r w:rsidRPr="007C32A0">
        <w:t xml:space="preserve"> kaki dan </w:t>
      </w:r>
      <w:proofErr w:type="spellStart"/>
      <w:r w:rsidRPr="007C32A0">
        <w:t>menjaga</w:t>
      </w:r>
      <w:proofErr w:type="spellEnd"/>
      <w:r w:rsidRPr="007C32A0">
        <w:t xml:space="preserve"> </w:t>
      </w:r>
      <w:proofErr w:type="spellStart"/>
      <w:r w:rsidRPr="007C32A0">
        <w:t>integritas</w:t>
      </w:r>
      <w:proofErr w:type="spellEnd"/>
      <w:r w:rsidRPr="007C32A0">
        <w:t xml:space="preserve"> </w:t>
      </w:r>
      <w:proofErr w:type="spellStart"/>
      <w:r w:rsidRPr="007C32A0">
        <w:t>strukturalnya</w:t>
      </w:r>
      <w:proofErr w:type="spellEnd"/>
      <w:r w:rsidRPr="007C32A0">
        <w:t xml:space="preserve">. </w:t>
      </w:r>
      <w:proofErr w:type="spellStart"/>
      <w:r w:rsidRPr="007C32A0">
        <w:t>Untuk</w:t>
      </w:r>
      <w:proofErr w:type="spellEnd"/>
      <w:r w:rsidRPr="007C32A0">
        <w:t xml:space="preserve"> </w:t>
      </w:r>
      <w:proofErr w:type="spellStart"/>
      <w:r w:rsidRPr="007C32A0">
        <w:t>memastikan</w:t>
      </w:r>
      <w:proofErr w:type="spellEnd"/>
      <w:r w:rsidRPr="007C32A0">
        <w:t xml:space="preserve"> </w:t>
      </w:r>
      <w:proofErr w:type="spellStart"/>
      <w:r w:rsidRPr="007C32A0">
        <w:t>komponen</w:t>
      </w:r>
      <w:proofErr w:type="spellEnd"/>
      <w:r w:rsidRPr="007C32A0">
        <w:t xml:space="preserve"> </w:t>
      </w:r>
      <w:proofErr w:type="spellStart"/>
      <w:r w:rsidRPr="007C32A0">
        <w:t>krusial</w:t>
      </w:r>
      <w:proofErr w:type="spellEnd"/>
      <w:r w:rsidRPr="007C32A0">
        <w:t xml:space="preserve"> </w:t>
      </w:r>
      <w:proofErr w:type="spellStart"/>
      <w:r w:rsidRPr="007C32A0">
        <w:t>ini</w:t>
      </w:r>
      <w:proofErr w:type="spellEnd"/>
      <w:r w:rsidRPr="007C32A0">
        <w:t xml:space="preserve"> </w:t>
      </w:r>
      <w:proofErr w:type="spellStart"/>
      <w:r w:rsidRPr="007C32A0">
        <w:t>memiliki</w:t>
      </w:r>
      <w:proofErr w:type="spellEnd"/>
      <w:r w:rsidRPr="007C32A0">
        <w:t xml:space="preserve"> </w:t>
      </w:r>
      <w:proofErr w:type="spellStart"/>
      <w:r w:rsidRPr="007C32A0">
        <w:t>tingkat</w:t>
      </w:r>
      <w:proofErr w:type="spellEnd"/>
      <w:r w:rsidRPr="007C32A0">
        <w:t xml:space="preserve"> </w:t>
      </w:r>
      <w:proofErr w:type="spellStart"/>
      <w:r w:rsidRPr="007C32A0">
        <w:t>kekakuan</w:t>
      </w:r>
      <w:proofErr w:type="spellEnd"/>
      <w:r w:rsidRPr="007C32A0">
        <w:t xml:space="preserve"> yang </w:t>
      </w:r>
      <w:proofErr w:type="spellStart"/>
      <w:r w:rsidRPr="007C32A0">
        <w:t>tepat</w:t>
      </w:r>
      <w:proofErr w:type="spellEnd"/>
      <w:r w:rsidRPr="007C32A0">
        <w:t xml:space="preserve">, kami </w:t>
      </w:r>
      <w:proofErr w:type="spellStart"/>
      <w:r w:rsidRPr="007C32A0">
        <w:t>menyediakan</w:t>
      </w:r>
      <w:proofErr w:type="spellEnd"/>
      <w:r w:rsidRPr="007C32A0">
        <w:t xml:space="preserve"> </w:t>
      </w:r>
      <w:proofErr w:type="spellStart"/>
      <w:r w:rsidRPr="007C32A0">
        <w:t>sebuah</w:t>
      </w:r>
      <w:proofErr w:type="spellEnd"/>
      <w:r w:rsidRPr="007C32A0">
        <w:t xml:space="preserve"> </w:t>
      </w:r>
      <w:proofErr w:type="spellStart"/>
      <w:r w:rsidRPr="007C32A0">
        <w:t>instrumen</w:t>
      </w:r>
      <w:proofErr w:type="spellEnd"/>
      <w:r w:rsidRPr="007C32A0">
        <w:t xml:space="preserve"> </w:t>
      </w:r>
      <w:proofErr w:type="spellStart"/>
      <w:r w:rsidRPr="007C32A0">
        <w:t>pengujian</w:t>
      </w:r>
      <w:proofErr w:type="spellEnd"/>
      <w:r w:rsidRPr="007C32A0">
        <w:t xml:space="preserve"> </w:t>
      </w:r>
      <w:proofErr w:type="spellStart"/>
      <w:r w:rsidRPr="007C32A0">
        <w:t>presisi</w:t>
      </w:r>
      <w:proofErr w:type="spellEnd"/>
      <w:r w:rsidRPr="007C32A0">
        <w:t xml:space="preserve"> </w:t>
      </w:r>
      <w:proofErr w:type="spellStart"/>
      <w:r w:rsidRPr="007C32A0">
        <w:t>tinggi</w:t>
      </w:r>
      <w:proofErr w:type="spellEnd"/>
      <w:r w:rsidRPr="007C32A0">
        <w:t xml:space="preserve">. </w:t>
      </w:r>
      <w:proofErr w:type="spellStart"/>
      <w:r w:rsidRPr="007C32A0">
        <w:t>Mesin</w:t>
      </w:r>
      <w:proofErr w:type="spellEnd"/>
      <w:r w:rsidRPr="007C32A0">
        <w:t xml:space="preserve"> </w:t>
      </w:r>
      <w:proofErr w:type="spellStart"/>
      <w:r w:rsidRPr="007C32A0">
        <w:t>ini</w:t>
      </w:r>
      <w:proofErr w:type="spellEnd"/>
      <w:r w:rsidRPr="007C32A0">
        <w:t xml:space="preserve"> </w:t>
      </w:r>
      <w:proofErr w:type="spellStart"/>
      <w:r w:rsidRPr="007C32A0">
        <w:t>secara</w:t>
      </w:r>
      <w:proofErr w:type="spellEnd"/>
      <w:r w:rsidRPr="007C32A0">
        <w:t xml:space="preserve"> </w:t>
      </w:r>
      <w:proofErr w:type="spellStart"/>
      <w:r w:rsidRPr="007C32A0">
        <w:t>spesifik</w:t>
      </w:r>
      <w:proofErr w:type="spellEnd"/>
      <w:r w:rsidRPr="007C32A0">
        <w:t xml:space="preserve"> </w:t>
      </w:r>
      <w:proofErr w:type="spellStart"/>
      <w:r w:rsidRPr="007C32A0">
        <w:t>dirancang</w:t>
      </w:r>
      <w:proofErr w:type="spellEnd"/>
      <w:r w:rsidRPr="007C32A0">
        <w:t xml:space="preserve"> </w:t>
      </w:r>
      <w:proofErr w:type="spellStart"/>
      <w:r w:rsidRPr="007C32A0">
        <w:t>untuk</w:t>
      </w:r>
      <w:proofErr w:type="spellEnd"/>
      <w:r w:rsidRPr="007C32A0">
        <w:t xml:space="preserve"> </w:t>
      </w:r>
      <w:proofErr w:type="spellStart"/>
      <w:r w:rsidRPr="007C32A0">
        <w:t>mengukur</w:t>
      </w:r>
      <w:proofErr w:type="spellEnd"/>
      <w:r w:rsidRPr="007C32A0">
        <w:t xml:space="preserve"> </w:t>
      </w:r>
      <w:proofErr w:type="spellStart"/>
      <w:r w:rsidRPr="007C32A0">
        <w:t>kekakuan</w:t>
      </w:r>
      <w:proofErr w:type="spellEnd"/>
      <w:r w:rsidRPr="007C32A0">
        <w:t xml:space="preserve"> (stiffness) longitudinal </w:t>
      </w:r>
      <w:proofErr w:type="spellStart"/>
      <w:r w:rsidRPr="007C32A0">
        <w:t>dari</w:t>
      </w:r>
      <w:proofErr w:type="spellEnd"/>
      <w:r w:rsidRPr="007C32A0">
        <w:t xml:space="preserve"> shank baja, </w:t>
      </w:r>
      <w:proofErr w:type="spellStart"/>
      <w:r w:rsidRPr="007C32A0">
        <w:t>memberikan</w:t>
      </w:r>
      <w:proofErr w:type="spellEnd"/>
      <w:r w:rsidRPr="007C32A0">
        <w:t xml:space="preserve"> data </w:t>
      </w:r>
      <w:proofErr w:type="spellStart"/>
      <w:r w:rsidRPr="007C32A0">
        <w:t>kuantitatif</w:t>
      </w:r>
      <w:proofErr w:type="spellEnd"/>
      <w:r w:rsidRPr="007C32A0">
        <w:t xml:space="preserve"> yang </w:t>
      </w:r>
      <w:proofErr w:type="spellStart"/>
      <w:r w:rsidRPr="007C32A0">
        <w:t>esensial</w:t>
      </w:r>
      <w:proofErr w:type="spellEnd"/>
      <w:r w:rsidRPr="007C32A0">
        <w:t xml:space="preserve"> </w:t>
      </w:r>
      <w:proofErr w:type="spellStart"/>
      <w:r w:rsidRPr="007C32A0">
        <w:t>bagi</w:t>
      </w:r>
      <w:proofErr w:type="spellEnd"/>
      <w:r w:rsidRPr="007C32A0">
        <w:t xml:space="preserve"> </w:t>
      </w:r>
      <w:proofErr w:type="spellStart"/>
      <w:r w:rsidRPr="007C32A0">
        <w:t>produsen</w:t>
      </w:r>
      <w:proofErr w:type="spellEnd"/>
      <w:r w:rsidRPr="007C32A0">
        <w:t xml:space="preserve"> </w:t>
      </w:r>
      <w:proofErr w:type="spellStart"/>
      <w:r w:rsidRPr="007C32A0">
        <w:t>untuk</w:t>
      </w:r>
      <w:proofErr w:type="spellEnd"/>
      <w:r w:rsidRPr="007C32A0">
        <w:t xml:space="preserve"> </w:t>
      </w:r>
      <w:proofErr w:type="spellStart"/>
      <w:r w:rsidRPr="007C32A0">
        <w:t>menciptakan</w:t>
      </w:r>
      <w:proofErr w:type="spellEnd"/>
      <w:r w:rsidRPr="007C32A0">
        <w:t xml:space="preserve"> alas kaki yang superior </w:t>
      </w:r>
      <w:proofErr w:type="spellStart"/>
      <w:r w:rsidRPr="007C32A0">
        <w:t>dalam</w:t>
      </w:r>
      <w:proofErr w:type="spellEnd"/>
      <w:r w:rsidRPr="007C32A0">
        <w:t xml:space="preserve"> </w:t>
      </w:r>
      <w:proofErr w:type="spellStart"/>
      <w:r w:rsidRPr="007C32A0">
        <w:t>hal</w:t>
      </w:r>
      <w:proofErr w:type="spellEnd"/>
      <w:r w:rsidRPr="007C32A0">
        <w:t xml:space="preserve"> </w:t>
      </w:r>
      <w:proofErr w:type="spellStart"/>
      <w:r w:rsidRPr="007C32A0">
        <w:t>kualitas</w:t>
      </w:r>
      <w:proofErr w:type="spellEnd"/>
      <w:r w:rsidRPr="007C32A0">
        <w:t xml:space="preserve"> dan </w:t>
      </w:r>
      <w:proofErr w:type="spellStart"/>
      <w:r w:rsidRPr="007C32A0">
        <w:t>kenyamanan</w:t>
      </w:r>
      <w:proofErr w:type="spellEnd"/>
      <w:r w:rsidRPr="007C32A0">
        <w:t>.</w:t>
      </w:r>
    </w:p>
    <w:p w14:paraId="2EE4D962" w14:textId="77777777" w:rsidR="007C32A0" w:rsidRPr="007C32A0" w:rsidRDefault="007C32A0" w:rsidP="007C32A0">
      <w:pPr>
        <w:spacing w:after="0" w:line="240" w:lineRule="auto"/>
        <w:jc w:val="both"/>
      </w:pPr>
      <w:proofErr w:type="spellStart"/>
      <w:r w:rsidRPr="007C32A0">
        <w:t>Peralatan</w:t>
      </w:r>
      <w:proofErr w:type="spellEnd"/>
      <w:r w:rsidRPr="007C32A0">
        <w:t xml:space="preserve"> </w:t>
      </w:r>
      <w:proofErr w:type="spellStart"/>
      <w:r w:rsidRPr="007C32A0">
        <w:t>ini</w:t>
      </w:r>
      <w:proofErr w:type="spellEnd"/>
      <w:r w:rsidRPr="007C32A0">
        <w:t xml:space="preserve"> </w:t>
      </w:r>
      <w:proofErr w:type="spellStart"/>
      <w:r w:rsidRPr="007C32A0">
        <w:t>bekerja</w:t>
      </w:r>
      <w:proofErr w:type="spellEnd"/>
      <w:r w:rsidRPr="007C32A0">
        <w:t xml:space="preserve"> </w:t>
      </w:r>
      <w:proofErr w:type="spellStart"/>
      <w:r w:rsidRPr="007C32A0">
        <w:t>dengan</w:t>
      </w:r>
      <w:proofErr w:type="spellEnd"/>
      <w:r w:rsidRPr="007C32A0">
        <w:t xml:space="preserve"> </w:t>
      </w:r>
      <w:proofErr w:type="spellStart"/>
      <w:r w:rsidRPr="007C32A0">
        <w:t>metode</w:t>
      </w:r>
      <w:proofErr w:type="spellEnd"/>
      <w:r w:rsidRPr="007C32A0">
        <w:t xml:space="preserve"> </w:t>
      </w:r>
      <w:proofErr w:type="spellStart"/>
      <w:r w:rsidRPr="007C32A0">
        <w:t>pengujian</w:t>
      </w:r>
      <w:proofErr w:type="spellEnd"/>
      <w:r w:rsidRPr="007C32A0">
        <w:t xml:space="preserve"> </w:t>
      </w:r>
      <w:r w:rsidRPr="007C32A0">
        <w:rPr>
          <w:i/>
          <w:iCs/>
        </w:rPr>
        <w:t>cantilever beam</w:t>
      </w:r>
      <w:r w:rsidRPr="007C32A0">
        <w:t xml:space="preserve"> yang </w:t>
      </w:r>
      <w:proofErr w:type="spellStart"/>
      <w:r w:rsidRPr="007C32A0">
        <w:t>terstandarisasi</w:t>
      </w:r>
      <w:proofErr w:type="spellEnd"/>
      <w:r w:rsidRPr="007C32A0">
        <w:t xml:space="preserve">. Shank </w:t>
      </w:r>
      <w:proofErr w:type="spellStart"/>
      <w:r w:rsidRPr="007C32A0">
        <w:t>dijepit</w:t>
      </w:r>
      <w:proofErr w:type="spellEnd"/>
      <w:r w:rsidRPr="007C32A0">
        <w:t xml:space="preserve"> pada </w:t>
      </w:r>
      <w:proofErr w:type="spellStart"/>
      <w:r w:rsidRPr="007C32A0">
        <w:t>satu</w:t>
      </w:r>
      <w:proofErr w:type="spellEnd"/>
      <w:r w:rsidRPr="007C32A0">
        <w:t xml:space="preserve"> </w:t>
      </w:r>
      <w:proofErr w:type="spellStart"/>
      <w:r w:rsidRPr="007C32A0">
        <w:t>ujung</w:t>
      </w:r>
      <w:proofErr w:type="spellEnd"/>
      <w:r w:rsidRPr="007C32A0">
        <w:t xml:space="preserve">, </w:t>
      </w:r>
      <w:proofErr w:type="spellStart"/>
      <w:r w:rsidRPr="007C32A0">
        <w:t>sementara</w:t>
      </w:r>
      <w:proofErr w:type="spellEnd"/>
      <w:r w:rsidRPr="007C32A0">
        <w:t xml:space="preserve"> </w:t>
      </w:r>
      <w:proofErr w:type="spellStart"/>
      <w:r w:rsidRPr="007C32A0">
        <w:t>beban</w:t>
      </w:r>
      <w:proofErr w:type="spellEnd"/>
      <w:r w:rsidRPr="007C32A0">
        <w:t xml:space="preserve"> </w:t>
      </w:r>
      <w:proofErr w:type="spellStart"/>
      <w:r w:rsidRPr="007C32A0">
        <w:t>massa</w:t>
      </w:r>
      <w:proofErr w:type="spellEnd"/>
      <w:r w:rsidRPr="007C32A0">
        <w:t xml:space="preserve"> yang </w:t>
      </w:r>
      <w:proofErr w:type="spellStart"/>
      <w:r w:rsidRPr="007C32A0">
        <w:t>terkalibrasi</w:t>
      </w:r>
      <w:proofErr w:type="spellEnd"/>
      <w:r w:rsidRPr="007C32A0">
        <w:t xml:space="preserve"> </w:t>
      </w:r>
      <w:proofErr w:type="spellStart"/>
      <w:r w:rsidRPr="007C32A0">
        <w:t>ditambahkan</w:t>
      </w:r>
      <w:proofErr w:type="spellEnd"/>
      <w:r w:rsidRPr="007C32A0">
        <w:t xml:space="preserve"> pada </w:t>
      </w:r>
      <w:proofErr w:type="spellStart"/>
      <w:r w:rsidRPr="007C32A0">
        <w:t>ujung</w:t>
      </w:r>
      <w:proofErr w:type="spellEnd"/>
      <w:r w:rsidRPr="007C32A0">
        <w:t xml:space="preserve"> </w:t>
      </w:r>
      <w:proofErr w:type="spellStart"/>
      <w:r w:rsidRPr="007C32A0">
        <w:t>lainnya</w:t>
      </w:r>
      <w:proofErr w:type="spellEnd"/>
      <w:r w:rsidRPr="007C32A0">
        <w:t xml:space="preserve"> </w:t>
      </w:r>
      <w:proofErr w:type="spellStart"/>
      <w:r w:rsidRPr="007C32A0">
        <w:t>untuk</w:t>
      </w:r>
      <w:proofErr w:type="spellEnd"/>
      <w:r w:rsidRPr="007C32A0">
        <w:t xml:space="preserve"> </w:t>
      </w:r>
      <w:proofErr w:type="spellStart"/>
      <w:r w:rsidRPr="007C32A0">
        <w:t>menyebabkan</w:t>
      </w:r>
      <w:proofErr w:type="spellEnd"/>
      <w:r w:rsidRPr="007C32A0">
        <w:t xml:space="preserve"> </w:t>
      </w:r>
      <w:proofErr w:type="spellStart"/>
      <w:r w:rsidRPr="007C32A0">
        <w:t>pembengkokan</w:t>
      </w:r>
      <w:proofErr w:type="spellEnd"/>
      <w:r w:rsidRPr="007C32A0">
        <w:t xml:space="preserve">. Tingkat </w:t>
      </w:r>
      <w:proofErr w:type="spellStart"/>
      <w:r w:rsidRPr="007C32A0">
        <w:t>defleksi</w:t>
      </w:r>
      <w:proofErr w:type="spellEnd"/>
      <w:r w:rsidRPr="007C32A0">
        <w:t xml:space="preserve"> </w:t>
      </w:r>
      <w:proofErr w:type="spellStart"/>
      <w:r w:rsidRPr="007C32A0">
        <w:t>atau</w:t>
      </w:r>
      <w:proofErr w:type="spellEnd"/>
      <w:r w:rsidRPr="007C32A0">
        <w:t xml:space="preserve"> </w:t>
      </w:r>
      <w:proofErr w:type="spellStart"/>
      <w:r w:rsidRPr="007C32A0">
        <w:t>pelengkungan</w:t>
      </w:r>
      <w:proofErr w:type="spellEnd"/>
      <w:r w:rsidRPr="007C32A0">
        <w:t xml:space="preserve"> yang </w:t>
      </w:r>
      <w:proofErr w:type="spellStart"/>
      <w:r w:rsidRPr="007C32A0">
        <w:t>terjadi</w:t>
      </w:r>
      <w:proofErr w:type="spellEnd"/>
      <w:r w:rsidRPr="007C32A0">
        <w:t xml:space="preserve"> </w:t>
      </w:r>
      <w:proofErr w:type="spellStart"/>
      <w:r w:rsidRPr="007C32A0">
        <w:t>kemudian</w:t>
      </w:r>
      <w:proofErr w:type="spellEnd"/>
      <w:r w:rsidRPr="007C32A0">
        <w:t xml:space="preserve"> </w:t>
      </w:r>
      <w:proofErr w:type="spellStart"/>
      <w:r w:rsidRPr="007C32A0">
        <w:t>diukur</w:t>
      </w:r>
      <w:proofErr w:type="spellEnd"/>
      <w:r w:rsidRPr="007C32A0">
        <w:t xml:space="preserve"> </w:t>
      </w:r>
      <w:proofErr w:type="spellStart"/>
      <w:r w:rsidRPr="007C32A0">
        <w:t>dengan</w:t>
      </w:r>
      <w:proofErr w:type="spellEnd"/>
      <w:r w:rsidRPr="007C32A0">
        <w:t xml:space="preserve"> sangat </w:t>
      </w:r>
      <w:proofErr w:type="spellStart"/>
      <w:r w:rsidRPr="007C32A0">
        <w:t>akurat</w:t>
      </w:r>
      <w:proofErr w:type="spellEnd"/>
      <w:r w:rsidRPr="007C32A0">
        <w:t xml:space="preserve">. </w:t>
      </w:r>
      <w:proofErr w:type="spellStart"/>
      <w:r w:rsidRPr="007C32A0">
        <w:t>Pengujian</w:t>
      </w:r>
      <w:proofErr w:type="spellEnd"/>
      <w:r w:rsidRPr="007C32A0">
        <w:t xml:space="preserve"> </w:t>
      </w:r>
      <w:proofErr w:type="spellStart"/>
      <w:r w:rsidRPr="007C32A0">
        <w:t>ini</w:t>
      </w:r>
      <w:proofErr w:type="spellEnd"/>
      <w:r w:rsidRPr="007C32A0">
        <w:t xml:space="preserve"> </w:t>
      </w:r>
      <w:proofErr w:type="spellStart"/>
      <w:r w:rsidRPr="007C32A0">
        <w:t>secara</w:t>
      </w:r>
      <w:proofErr w:type="spellEnd"/>
      <w:r w:rsidRPr="007C32A0">
        <w:t xml:space="preserve"> </w:t>
      </w:r>
      <w:proofErr w:type="spellStart"/>
      <w:r w:rsidRPr="007C32A0">
        <w:t>langsung</w:t>
      </w:r>
      <w:proofErr w:type="spellEnd"/>
      <w:r w:rsidRPr="007C32A0">
        <w:t xml:space="preserve"> </w:t>
      </w:r>
      <w:proofErr w:type="spellStart"/>
      <w:r w:rsidRPr="007C32A0">
        <w:t>menghitung</w:t>
      </w:r>
      <w:proofErr w:type="spellEnd"/>
      <w:r w:rsidRPr="007C32A0">
        <w:t xml:space="preserve"> </w:t>
      </w:r>
      <w:r w:rsidRPr="007C32A0">
        <w:rPr>
          <w:i/>
          <w:iCs/>
        </w:rPr>
        <w:t>flexural rigidity</w:t>
      </w:r>
      <w:r w:rsidRPr="007C32A0">
        <w:t xml:space="preserve"> </w:t>
      </w:r>
      <w:proofErr w:type="spellStart"/>
      <w:r w:rsidRPr="007C32A0">
        <w:t>atau</w:t>
      </w:r>
      <w:proofErr w:type="spellEnd"/>
      <w:r w:rsidRPr="007C32A0">
        <w:t xml:space="preserve"> </w:t>
      </w:r>
      <w:proofErr w:type="spellStart"/>
      <w:r w:rsidRPr="007C32A0">
        <w:t>rigiditas</w:t>
      </w:r>
      <w:proofErr w:type="spellEnd"/>
      <w:r w:rsidRPr="007C32A0">
        <w:t xml:space="preserve"> </w:t>
      </w:r>
      <w:proofErr w:type="spellStart"/>
      <w:r w:rsidRPr="007C32A0">
        <w:t>lentur</w:t>
      </w:r>
      <w:proofErr w:type="spellEnd"/>
      <w:r w:rsidRPr="007C32A0">
        <w:t xml:space="preserve"> </w:t>
      </w:r>
      <w:proofErr w:type="spellStart"/>
      <w:r w:rsidRPr="007C32A0">
        <w:t>dari</w:t>
      </w:r>
      <w:proofErr w:type="spellEnd"/>
      <w:r w:rsidRPr="007C32A0">
        <w:t xml:space="preserve"> shank, </w:t>
      </w:r>
      <w:proofErr w:type="spellStart"/>
      <w:r w:rsidRPr="007C32A0">
        <w:t>sebuah</w:t>
      </w:r>
      <w:proofErr w:type="spellEnd"/>
      <w:r w:rsidRPr="007C32A0">
        <w:t xml:space="preserve"> parameter </w:t>
      </w:r>
      <w:proofErr w:type="spellStart"/>
      <w:r w:rsidRPr="007C32A0">
        <w:t>kunci</w:t>
      </w:r>
      <w:proofErr w:type="spellEnd"/>
      <w:r w:rsidRPr="007C32A0">
        <w:t xml:space="preserve"> </w:t>
      </w:r>
      <w:proofErr w:type="spellStart"/>
      <w:r w:rsidRPr="007C32A0">
        <w:t>dalam</w:t>
      </w:r>
      <w:proofErr w:type="spellEnd"/>
      <w:r w:rsidRPr="007C32A0">
        <w:t xml:space="preserve"> </w:t>
      </w:r>
      <w:proofErr w:type="spellStart"/>
      <w:r w:rsidRPr="007C32A0">
        <w:t>desain</w:t>
      </w:r>
      <w:proofErr w:type="spellEnd"/>
      <w:r w:rsidRPr="007C32A0">
        <w:t xml:space="preserve"> dan </w:t>
      </w:r>
      <w:proofErr w:type="spellStart"/>
      <w:r w:rsidRPr="007C32A0">
        <w:t>produksi</w:t>
      </w:r>
      <w:proofErr w:type="spellEnd"/>
      <w:r w:rsidRPr="007C32A0">
        <w:t xml:space="preserve"> </w:t>
      </w:r>
      <w:proofErr w:type="spellStart"/>
      <w:r w:rsidRPr="007C32A0">
        <w:t>sepatu</w:t>
      </w:r>
      <w:proofErr w:type="spellEnd"/>
      <w:r w:rsidRPr="007C32A0">
        <w:t xml:space="preserve">. </w:t>
      </w:r>
      <w:proofErr w:type="spellStart"/>
      <w:r w:rsidRPr="007C32A0">
        <w:t>Dengan</w:t>
      </w:r>
      <w:proofErr w:type="spellEnd"/>
      <w:r w:rsidRPr="007C32A0">
        <w:t xml:space="preserve"> </w:t>
      </w:r>
      <w:proofErr w:type="spellStart"/>
      <w:r w:rsidRPr="007C32A0">
        <w:t>kepatuhan</w:t>
      </w:r>
      <w:proofErr w:type="spellEnd"/>
      <w:r w:rsidRPr="007C32A0">
        <w:t xml:space="preserve"> </w:t>
      </w:r>
      <w:proofErr w:type="spellStart"/>
      <w:r w:rsidRPr="007C32A0">
        <w:t>penuh</w:t>
      </w:r>
      <w:proofErr w:type="spellEnd"/>
      <w:r w:rsidRPr="007C32A0">
        <w:t xml:space="preserve"> pada </w:t>
      </w:r>
      <w:proofErr w:type="spellStart"/>
      <w:r w:rsidRPr="007C32A0">
        <w:t>standar</w:t>
      </w:r>
      <w:proofErr w:type="spellEnd"/>
      <w:r w:rsidRPr="007C32A0">
        <w:t xml:space="preserve"> </w:t>
      </w:r>
      <w:proofErr w:type="spellStart"/>
      <w:r w:rsidRPr="007C32A0">
        <w:t>desain</w:t>
      </w:r>
      <w:proofErr w:type="spellEnd"/>
      <w:r w:rsidRPr="007C32A0">
        <w:t xml:space="preserve"> </w:t>
      </w:r>
      <w:proofErr w:type="spellStart"/>
      <w:r w:rsidRPr="007C32A0">
        <w:t>industri</w:t>
      </w:r>
      <w:proofErr w:type="spellEnd"/>
      <w:r w:rsidRPr="007C32A0">
        <w:t xml:space="preserve"> </w:t>
      </w:r>
      <w:proofErr w:type="spellStart"/>
      <w:r w:rsidRPr="007C32A0">
        <w:t>seperti</w:t>
      </w:r>
      <w:proofErr w:type="spellEnd"/>
      <w:r w:rsidRPr="007C32A0">
        <w:t xml:space="preserve"> BS-5131, QB/T1812, dan T1813, </w:t>
      </w:r>
      <w:proofErr w:type="spellStart"/>
      <w:r w:rsidRPr="007C32A0">
        <w:t>hasil</w:t>
      </w:r>
      <w:proofErr w:type="spellEnd"/>
      <w:r w:rsidRPr="007C32A0">
        <w:t xml:space="preserve"> </w:t>
      </w:r>
      <w:proofErr w:type="spellStart"/>
      <w:r w:rsidRPr="007C32A0">
        <w:t>pengujian</w:t>
      </w:r>
      <w:proofErr w:type="spellEnd"/>
      <w:r w:rsidRPr="007C32A0">
        <w:t xml:space="preserve"> </w:t>
      </w:r>
      <w:proofErr w:type="spellStart"/>
      <w:r w:rsidRPr="007C32A0">
        <w:t>dari</w:t>
      </w:r>
      <w:proofErr w:type="spellEnd"/>
      <w:r w:rsidRPr="007C32A0">
        <w:t xml:space="preserve"> </w:t>
      </w:r>
      <w:proofErr w:type="spellStart"/>
      <w:r w:rsidRPr="007C32A0">
        <w:t>mesin</w:t>
      </w:r>
      <w:proofErr w:type="spellEnd"/>
      <w:r w:rsidRPr="007C32A0">
        <w:t xml:space="preserve"> </w:t>
      </w:r>
      <w:proofErr w:type="spellStart"/>
      <w:r w:rsidRPr="007C32A0">
        <w:t>ini</w:t>
      </w:r>
      <w:proofErr w:type="spellEnd"/>
      <w:r w:rsidRPr="007C32A0">
        <w:t xml:space="preserve"> </w:t>
      </w:r>
      <w:proofErr w:type="spellStart"/>
      <w:r w:rsidRPr="007C32A0">
        <w:t>diakui</w:t>
      </w:r>
      <w:proofErr w:type="spellEnd"/>
      <w:r w:rsidRPr="007C32A0">
        <w:t xml:space="preserve"> </w:t>
      </w:r>
      <w:proofErr w:type="spellStart"/>
      <w:r w:rsidRPr="007C32A0">
        <w:t>secara</w:t>
      </w:r>
      <w:proofErr w:type="spellEnd"/>
      <w:r w:rsidRPr="007C32A0">
        <w:t xml:space="preserve"> global, </w:t>
      </w:r>
      <w:proofErr w:type="spellStart"/>
      <w:r w:rsidRPr="007C32A0">
        <w:t>memastikan</w:t>
      </w:r>
      <w:proofErr w:type="spellEnd"/>
      <w:r w:rsidRPr="007C32A0">
        <w:t xml:space="preserve"> </w:t>
      </w:r>
      <w:proofErr w:type="spellStart"/>
      <w:r w:rsidRPr="007C32A0">
        <w:t>produk</w:t>
      </w:r>
      <w:proofErr w:type="spellEnd"/>
      <w:r w:rsidRPr="007C32A0">
        <w:t xml:space="preserve"> Anda </w:t>
      </w:r>
      <w:proofErr w:type="spellStart"/>
      <w:r w:rsidRPr="007C32A0">
        <w:t>memenuhi</w:t>
      </w:r>
      <w:proofErr w:type="spellEnd"/>
      <w:r w:rsidRPr="007C32A0">
        <w:t xml:space="preserve"> </w:t>
      </w:r>
      <w:proofErr w:type="spellStart"/>
      <w:r w:rsidRPr="007C32A0">
        <w:t>kualifikasi</w:t>
      </w:r>
      <w:proofErr w:type="spellEnd"/>
      <w:r w:rsidRPr="007C32A0">
        <w:t xml:space="preserve"> pasar </w:t>
      </w:r>
      <w:proofErr w:type="spellStart"/>
      <w:r w:rsidRPr="007C32A0">
        <w:t>internasional</w:t>
      </w:r>
      <w:proofErr w:type="spellEnd"/>
      <w:r w:rsidRPr="007C32A0">
        <w:t>.</w:t>
      </w:r>
    </w:p>
    <w:p w14:paraId="1C744D36" w14:textId="77777777" w:rsidR="007C32A0" w:rsidRPr="007C32A0" w:rsidRDefault="007C32A0" w:rsidP="007C32A0">
      <w:pPr>
        <w:spacing w:after="0" w:line="240" w:lineRule="auto"/>
        <w:jc w:val="both"/>
      </w:pPr>
      <w:proofErr w:type="spellStart"/>
      <w:r w:rsidRPr="007C32A0">
        <w:t>Setiap</w:t>
      </w:r>
      <w:proofErr w:type="spellEnd"/>
      <w:r w:rsidRPr="007C32A0">
        <w:t xml:space="preserve"> detail </w:t>
      </w:r>
      <w:proofErr w:type="spellStart"/>
      <w:r w:rsidRPr="007C32A0">
        <w:t>dari</w:t>
      </w:r>
      <w:proofErr w:type="spellEnd"/>
      <w:r w:rsidRPr="007C32A0">
        <w:t xml:space="preserve"> </w:t>
      </w:r>
      <w:proofErr w:type="spellStart"/>
      <w:r w:rsidRPr="007C32A0">
        <w:t>instrumen</w:t>
      </w:r>
      <w:proofErr w:type="spellEnd"/>
      <w:r w:rsidRPr="007C32A0">
        <w:t xml:space="preserve"> </w:t>
      </w:r>
      <w:proofErr w:type="spellStart"/>
      <w:r w:rsidRPr="007C32A0">
        <w:t>ini</w:t>
      </w:r>
      <w:proofErr w:type="spellEnd"/>
      <w:r w:rsidRPr="007C32A0">
        <w:t xml:space="preserve"> </w:t>
      </w:r>
      <w:proofErr w:type="spellStart"/>
      <w:r w:rsidRPr="007C32A0">
        <w:t>dirancang</w:t>
      </w:r>
      <w:proofErr w:type="spellEnd"/>
      <w:r w:rsidRPr="007C32A0">
        <w:t xml:space="preserve"> </w:t>
      </w:r>
      <w:proofErr w:type="spellStart"/>
      <w:r w:rsidRPr="007C32A0">
        <w:t>untuk</w:t>
      </w:r>
      <w:proofErr w:type="spellEnd"/>
      <w:r w:rsidRPr="007C32A0">
        <w:t xml:space="preserve"> </w:t>
      </w:r>
      <w:proofErr w:type="spellStart"/>
      <w:r w:rsidRPr="007C32A0">
        <w:t>akurasi</w:t>
      </w:r>
      <w:proofErr w:type="spellEnd"/>
      <w:r w:rsidRPr="007C32A0">
        <w:t xml:space="preserve"> dan </w:t>
      </w:r>
      <w:proofErr w:type="spellStart"/>
      <w:r w:rsidRPr="007C32A0">
        <w:t>keandalan</w:t>
      </w:r>
      <w:proofErr w:type="spellEnd"/>
      <w:r w:rsidRPr="007C32A0">
        <w:t xml:space="preserve">. </w:t>
      </w:r>
      <w:proofErr w:type="spellStart"/>
      <w:r w:rsidRPr="007C32A0">
        <w:t>Dilengkapi</w:t>
      </w:r>
      <w:proofErr w:type="spellEnd"/>
      <w:r w:rsidRPr="007C32A0">
        <w:t xml:space="preserve"> </w:t>
      </w:r>
      <w:proofErr w:type="spellStart"/>
      <w:r w:rsidRPr="007C32A0">
        <w:t>dengan</w:t>
      </w:r>
      <w:proofErr w:type="spellEnd"/>
      <w:r w:rsidRPr="007C32A0">
        <w:t xml:space="preserve"> </w:t>
      </w:r>
      <w:r w:rsidRPr="007C32A0">
        <w:rPr>
          <w:i/>
          <w:iCs/>
        </w:rPr>
        <w:t>dial gauge</w:t>
      </w:r>
      <w:r w:rsidRPr="007C32A0">
        <w:t xml:space="preserve"> </w:t>
      </w:r>
      <w:proofErr w:type="spellStart"/>
      <w:r w:rsidRPr="007C32A0">
        <w:t>presisi</w:t>
      </w:r>
      <w:proofErr w:type="spellEnd"/>
      <w:r w:rsidRPr="007C32A0">
        <w:t xml:space="preserve"> </w:t>
      </w:r>
      <w:proofErr w:type="spellStart"/>
      <w:r w:rsidRPr="007C32A0">
        <w:t>tinggi</w:t>
      </w:r>
      <w:proofErr w:type="spellEnd"/>
      <w:r w:rsidRPr="007C32A0">
        <w:t xml:space="preserve"> </w:t>
      </w:r>
      <w:proofErr w:type="spellStart"/>
      <w:r w:rsidRPr="007C32A0">
        <w:t>dengan</w:t>
      </w:r>
      <w:proofErr w:type="spellEnd"/>
      <w:r w:rsidRPr="007C32A0">
        <w:t xml:space="preserve"> </w:t>
      </w:r>
      <w:proofErr w:type="spellStart"/>
      <w:r w:rsidRPr="007C32A0">
        <w:t>graduasi</w:t>
      </w:r>
      <w:proofErr w:type="spellEnd"/>
      <w:r w:rsidRPr="007C32A0">
        <w:t xml:space="preserve"> </w:t>
      </w:r>
      <w:proofErr w:type="spellStart"/>
      <w:r w:rsidRPr="007C32A0">
        <w:t>hingga</w:t>
      </w:r>
      <w:proofErr w:type="spellEnd"/>
      <w:r w:rsidRPr="007C32A0">
        <w:t xml:space="preserve"> 0.01mm, </w:t>
      </w:r>
      <w:proofErr w:type="spellStart"/>
      <w:r w:rsidRPr="007C32A0">
        <w:t>mesin</w:t>
      </w:r>
      <w:proofErr w:type="spellEnd"/>
      <w:r w:rsidRPr="007C32A0">
        <w:t xml:space="preserve"> </w:t>
      </w:r>
      <w:proofErr w:type="spellStart"/>
      <w:r w:rsidRPr="007C32A0">
        <w:t>ini</w:t>
      </w:r>
      <w:proofErr w:type="spellEnd"/>
      <w:r w:rsidRPr="007C32A0">
        <w:t xml:space="preserve"> </w:t>
      </w:r>
      <w:proofErr w:type="spellStart"/>
      <w:r w:rsidRPr="007C32A0">
        <w:t>mampu</w:t>
      </w:r>
      <w:proofErr w:type="spellEnd"/>
      <w:r w:rsidRPr="007C32A0">
        <w:t xml:space="preserve"> </w:t>
      </w:r>
      <w:proofErr w:type="spellStart"/>
      <w:r w:rsidRPr="007C32A0">
        <w:t>mendeteksi</w:t>
      </w:r>
      <w:proofErr w:type="spellEnd"/>
      <w:r w:rsidRPr="007C32A0">
        <w:t xml:space="preserve"> </w:t>
      </w:r>
      <w:proofErr w:type="spellStart"/>
      <w:r w:rsidRPr="007C32A0">
        <w:t>perubahan</w:t>
      </w:r>
      <w:proofErr w:type="spellEnd"/>
      <w:r w:rsidRPr="007C32A0">
        <w:t xml:space="preserve"> </w:t>
      </w:r>
      <w:proofErr w:type="spellStart"/>
      <w:r w:rsidRPr="007C32A0">
        <w:t>defleksi</w:t>
      </w:r>
      <w:proofErr w:type="spellEnd"/>
      <w:r w:rsidRPr="007C32A0">
        <w:t xml:space="preserve"> </w:t>
      </w:r>
      <w:proofErr w:type="spellStart"/>
      <w:r w:rsidRPr="007C32A0">
        <w:t>sekecil</w:t>
      </w:r>
      <w:proofErr w:type="spellEnd"/>
      <w:r w:rsidRPr="007C32A0">
        <w:t xml:space="preserve"> </w:t>
      </w:r>
      <w:proofErr w:type="spellStart"/>
      <w:r w:rsidRPr="007C32A0">
        <w:t>apapun</w:t>
      </w:r>
      <w:proofErr w:type="spellEnd"/>
      <w:r w:rsidRPr="007C32A0">
        <w:t xml:space="preserve">, </w:t>
      </w:r>
      <w:proofErr w:type="spellStart"/>
      <w:r w:rsidRPr="007C32A0">
        <w:t>menjamin</w:t>
      </w:r>
      <w:proofErr w:type="spellEnd"/>
      <w:r w:rsidRPr="007C32A0">
        <w:t xml:space="preserve"> </w:t>
      </w:r>
      <w:proofErr w:type="spellStart"/>
      <w:r w:rsidRPr="007C32A0">
        <w:t>hasil</w:t>
      </w:r>
      <w:proofErr w:type="spellEnd"/>
      <w:r w:rsidRPr="007C32A0">
        <w:t xml:space="preserve"> </w:t>
      </w:r>
      <w:proofErr w:type="spellStart"/>
      <w:r w:rsidRPr="007C32A0">
        <w:t>pengukuran</w:t>
      </w:r>
      <w:proofErr w:type="spellEnd"/>
      <w:r w:rsidRPr="007C32A0">
        <w:t xml:space="preserve"> yang sangat </w:t>
      </w:r>
      <w:proofErr w:type="spellStart"/>
      <w:r w:rsidRPr="007C32A0">
        <w:t>akurat</w:t>
      </w:r>
      <w:proofErr w:type="spellEnd"/>
      <w:r w:rsidRPr="007C32A0">
        <w:t xml:space="preserve">. </w:t>
      </w:r>
      <w:proofErr w:type="spellStart"/>
      <w:r w:rsidRPr="007C32A0">
        <w:t>Penggunaan</w:t>
      </w:r>
      <w:proofErr w:type="spellEnd"/>
      <w:r w:rsidRPr="007C32A0">
        <w:t xml:space="preserve"> </w:t>
      </w:r>
      <w:proofErr w:type="spellStart"/>
      <w:r w:rsidRPr="007C32A0">
        <w:t>beban</w:t>
      </w:r>
      <w:proofErr w:type="spellEnd"/>
      <w:r w:rsidRPr="007C32A0">
        <w:t xml:space="preserve"> </w:t>
      </w:r>
      <w:proofErr w:type="spellStart"/>
      <w:r w:rsidRPr="007C32A0">
        <w:t>mati</w:t>
      </w:r>
      <w:proofErr w:type="spellEnd"/>
      <w:r w:rsidRPr="007C32A0">
        <w:t xml:space="preserve"> (</w:t>
      </w:r>
      <w:r w:rsidRPr="007C32A0">
        <w:rPr>
          <w:i/>
          <w:iCs/>
        </w:rPr>
        <w:t>dead weight</w:t>
      </w:r>
      <w:r w:rsidRPr="007C32A0">
        <w:t xml:space="preserve">) yang </w:t>
      </w:r>
      <w:proofErr w:type="spellStart"/>
      <w:r w:rsidRPr="007C32A0">
        <w:t>telah</w:t>
      </w:r>
      <w:proofErr w:type="spellEnd"/>
      <w:r w:rsidRPr="007C32A0">
        <w:t xml:space="preserve"> </w:t>
      </w:r>
      <w:proofErr w:type="spellStart"/>
      <w:r w:rsidRPr="007C32A0">
        <w:t>dikalibrasi</w:t>
      </w:r>
      <w:proofErr w:type="spellEnd"/>
      <w:r w:rsidRPr="007C32A0">
        <w:t xml:space="preserve"> </w:t>
      </w:r>
      <w:proofErr w:type="spellStart"/>
      <w:r w:rsidRPr="007C32A0">
        <w:t>memastikan</w:t>
      </w:r>
      <w:proofErr w:type="spellEnd"/>
      <w:r w:rsidRPr="007C32A0">
        <w:t xml:space="preserve"> </w:t>
      </w:r>
      <w:proofErr w:type="spellStart"/>
      <w:r w:rsidRPr="007C32A0">
        <w:t>bahwa</w:t>
      </w:r>
      <w:proofErr w:type="spellEnd"/>
      <w:r w:rsidRPr="007C32A0">
        <w:t xml:space="preserve"> </w:t>
      </w:r>
      <w:proofErr w:type="spellStart"/>
      <w:r w:rsidRPr="007C32A0">
        <w:t>gaya</w:t>
      </w:r>
      <w:proofErr w:type="spellEnd"/>
      <w:r w:rsidRPr="007C32A0">
        <w:t xml:space="preserve"> yang </w:t>
      </w:r>
      <w:proofErr w:type="spellStart"/>
      <w:r w:rsidRPr="007C32A0">
        <w:t>diterapkan</w:t>
      </w:r>
      <w:proofErr w:type="spellEnd"/>
      <w:r w:rsidRPr="007C32A0">
        <w:t xml:space="preserve"> pada </w:t>
      </w:r>
      <w:proofErr w:type="spellStart"/>
      <w:r w:rsidRPr="007C32A0">
        <w:t>setiap</w:t>
      </w:r>
      <w:proofErr w:type="spellEnd"/>
      <w:r w:rsidRPr="007C32A0">
        <w:t xml:space="preserve"> </w:t>
      </w:r>
      <w:proofErr w:type="spellStart"/>
      <w:r w:rsidRPr="007C32A0">
        <w:t>pengujian</w:t>
      </w:r>
      <w:proofErr w:type="spellEnd"/>
      <w:r w:rsidRPr="007C32A0">
        <w:t xml:space="preserve"> </w:t>
      </w:r>
      <w:proofErr w:type="spellStart"/>
      <w:r w:rsidRPr="007C32A0">
        <w:t>selalu</w:t>
      </w:r>
      <w:proofErr w:type="spellEnd"/>
      <w:r w:rsidRPr="007C32A0">
        <w:t xml:space="preserve"> </w:t>
      </w:r>
      <w:proofErr w:type="spellStart"/>
      <w:r w:rsidRPr="007C32A0">
        <w:t>konsisten</w:t>
      </w:r>
      <w:proofErr w:type="spellEnd"/>
      <w:r w:rsidRPr="007C32A0">
        <w:t xml:space="preserve"> dan </w:t>
      </w:r>
      <w:proofErr w:type="spellStart"/>
      <w:r w:rsidRPr="007C32A0">
        <w:t>dapat</w:t>
      </w:r>
      <w:proofErr w:type="spellEnd"/>
      <w:r w:rsidRPr="007C32A0">
        <w:t xml:space="preserve"> </w:t>
      </w:r>
      <w:proofErr w:type="spellStart"/>
      <w:r w:rsidRPr="007C32A0">
        <w:t>diulang</w:t>
      </w:r>
      <w:proofErr w:type="spellEnd"/>
      <w:r w:rsidRPr="007C32A0">
        <w:t xml:space="preserve"> (repeatable). </w:t>
      </w:r>
      <w:proofErr w:type="spellStart"/>
      <w:r w:rsidRPr="007C32A0">
        <w:t>Desainnya</w:t>
      </w:r>
      <w:proofErr w:type="spellEnd"/>
      <w:r w:rsidRPr="007C32A0">
        <w:t xml:space="preserve"> yang </w:t>
      </w:r>
      <w:proofErr w:type="spellStart"/>
      <w:r w:rsidRPr="007C32A0">
        <w:t>ringkas</w:t>
      </w:r>
      <w:proofErr w:type="spellEnd"/>
      <w:r w:rsidRPr="007C32A0">
        <w:t xml:space="preserve"> dan </w:t>
      </w:r>
      <w:proofErr w:type="spellStart"/>
      <w:r w:rsidRPr="007C32A0">
        <w:t>kokoh</w:t>
      </w:r>
      <w:proofErr w:type="spellEnd"/>
      <w:r w:rsidRPr="007C32A0">
        <w:t xml:space="preserve"> </w:t>
      </w:r>
      <w:proofErr w:type="spellStart"/>
      <w:r w:rsidRPr="007C32A0">
        <w:t>membuatnya</w:t>
      </w:r>
      <w:proofErr w:type="spellEnd"/>
      <w:r w:rsidRPr="007C32A0">
        <w:t xml:space="preserve"> ideal </w:t>
      </w:r>
      <w:proofErr w:type="spellStart"/>
      <w:r w:rsidRPr="007C32A0">
        <w:t>untuk</w:t>
      </w:r>
      <w:proofErr w:type="spellEnd"/>
      <w:r w:rsidRPr="007C32A0">
        <w:t xml:space="preserve"> </w:t>
      </w:r>
      <w:proofErr w:type="spellStart"/>
      <w:r w:rsidRPr="007C32A0">
        <w:t>ditempatkan</w:t>
      </w:r>
      <w:proofErr w:type="spellEnd"/>
      <w:r w:rsidRPr="007C32A0">
        <w:t xml:space="preserve"> di </w:t>
      </w:r>
      <w:proofErr w:type="spellStart"/>
      <w:r w:rsidRPr="007C32A0">
        <w:t>laboratorium</w:t>
      </w:r>
      <w:proofErr w:type="spellEnd"/>
      <w:r w:rsidRPr="007C32A0">
        <w:t xml:space="preserve"> </w:t>
      </w:r>
      <w:proofErr w:type="spellStart"/>
      <w:r w:rsidRPr="007C32A0">
        <w:t>kontrol</w:t>
      </w:r>
      <w:proofErr w:type="spellEnd"/>
      <w:r w:rsidRPr="007C32A0">
        <w:t xml:space="preserve"> </w:t>
      </w:r>
      <w:proofErr w:type="spellStart"/>
      <w:r w:rsidRPr="007C32A0">
        <w:t>kualitas</w:t>
      </w:r>
      <w:proofErr w:type="spellEnd"/>
      <w:r w:rsidRPr="007C32A0">
        <w:t xml:space="preserve"> </w:t>
      </w:r>
      <w:proofErr w:type="spellStart"/>
      <w:r w:rsidRPr="007C32A0">
        <w:t>atau</w:t>
      </w:r>
      <w:proofErr w:type="spellEnd"/>
      <w:r w:rsidRPr="007C32A0">
        <w:t xml:space="preserve"> </w:t>
      </w:r>
      <w:proofErr w:type="spellStart"/>
      <w:r w:rsidRPr="007C32A0">
        <w:t>fasilitas</w:t>
      </w:r>
      <w:proofErr w:type="spellEnd"/>
      <w:r w:rsidRPr="007C32A0">
        <w:t xml:space="preserve"> R&amp;D mana pun </w:t>
      </w:r>
      <w:proofErr w:type="spellStart"/>
      <w:r w:rsidRPr="007C32A0">
        <w:t>tanpa</w:t>
      </w:r>
      <w:proofErr w:type="spellEnd"/>
      <w:r w:rsidRPr="007C32A0">
        <w:t xml:space="preserve"> </w:t>
      </w:r>
      <w:proofErr w:type="spellStart"/>
      <w:r w:rsidRPr="007C32A0">
        <w:t>memakan</w:t>
      </w:r>
      <w:proofErr w:type="spellEnd"/>
      <w:r w:rsidRPr="007C32A0">
        <w:t xml:space="preserve"> </w:t>
      </w:r>
      <w:proofErr w:type="spellStart"/>
      <w:r w:rsidRPr="007C32A0">
        <w:t>banyak</w:t>
      </w:r>
      <w:proofErr w:type="spellEnd"/>
      <w:r w:rsidRPr="007C32A0">
        <w:t xml:space="preserve"> </w:t>
      </w:r>
      <w:proofErr w:type="spellStart"/>
      <w:r w:rsidRPr="007C32A0">
        <w:t>ruang</w:t>
      </w:r>
      <w:proofErr w:type="spellEnd"/>
      <w:r w:rsidRPr="007C32A0">
        <w:t>.</w:t>
      </w:r>
    </w:p>
    <w:p w14:paraId="34C2CFF8" w14:textId="77777777" w:rsidR="007C32A0" w:rsidRPr="007C32A0" w:rsidRDefault="007C32A0" w:rsidP="007C32A0">
      <w:pPr>
        <w:pBdr>
          <w:bottom w:val="double" w:sz="6" w:space="1" w:color="auto"/>
        </w:pBdr>
        <w:spacing w:after="0" w:line="240" w:lineRule="auto"/>
        <w:jc w:val="both"/>
      </w:pPr>
      <w:proofErr w:type="spellStart"/>
      <w:r w:rsidRPr="007C32A0">
        <w:t>Mengadopsi</w:t>
      </w:r>
      <w:proofErr w:type="spellEnd"/>
      <w:r w:rsidRPr="007C32A0">
        <w:t xml:space="preserve"> </w:t>
      </w:r>
      <w:proofErr w:type="spellStart"/>
      <w:r w:rsidRPr="007C32A0">
        <w:t>mesin</w:t>
      </w:r>
      <w:proofErr w:type="spellEnd"/>
      <w:r w:rsidRPr="007C32A0">
        <w:t xml:space="preserve"> uji </w:t>
      </w:r>
      <w:proofErr w:type="spellStart"/>
      <w:r w:rsidRPr="007C32A0">
        <w:t>kekakuan</w:t>
      </w:r>
      <w:proofErr w:type="spellEnd"/>
      <w:r w:rsidRPr="007C32A0">
        <w:t xml:space="preserve"> shank </w:t>
      </w:r>
      <w:proofErr w:type="spellStart"/>
      <w:r w:rsidRPr="007C32A0">
        <w:t>ini</w:t>
      </w:r>
      <w:proofErr w:type="spellEnd"/>
      <w:r w:rsidRPr="007C32A0">
        <w:t xml:space="preserve"> </w:t>
      </w:r>
      <w:proofErr w:type="spellStart"/>
      <w:r w:rsidRPr="007C32A0">
        <w:t>ke</w:t>
      </w:r>
      <w:proofErr w:type="spellEnd"/>
      <w:r w:rsidRPr="007C32A0">
        <w:t xml:space="preserve"> </w:t>
      </w:r>
      <w:proofErr w:type="spellStart"/>
      <w:r w:rsidRPr="007C32A0">
        <w:t>dalam</w:t>
      </w:r>
      <w:proofErr w:type="spellEnd"/>
      <w:r w:rsidRPr="007C32A0">
        <w:t xml:space="preserve"> proses </w:t>
      </w:r>
      <w:proofErr w:type="spellStart"/>
      <w:r w:rsidRPr="007C32A0">
        <w:t>produksi</w:t>
      </w:r>
      <w:proofErr w:type="spellEnd"/>
      <w:r w:rsidRPr="007C32A0">
        <w:t xml:space="preserve"> Anda </w:t>
      </w:r>
      <w:proofErr w:type="spellStart"/>
      <w:r w:rsidRPr="007C32A0">
        <w:t>adalah</w:t>
      </w:r>
      <w:proofErr w:type="spellEnd"/>
      <w:r w:rsidRPr="007C32A0">
        <w:t xml:space="preserve"> </w:t>
      </w:r>
      <w:proofErr w:type="spellStart"/>
      <w:r w:rsidRPr="007C32A0">
        <w:t>sebuah</w:t>
      </w:r>
      <w:proofErr w:type="spellEnd"/>
      <w:r w:rsidRPr="007C32A0">
        <w:t xml:space="preserve"> </w:t>
      </w:r>
      <w:proofErr w:type="spellStart"/>
      <w:r w:rsidRPr="007C32A0">
        <w:t>langkah</w:t>
      </w:r>
      <w:proofErr w:type="spellEnd"/>
      <w:r w:rsidRPr="007C32A0">
        <w:t xml:space="preserve"> </w:t>
      </w:r>
      <w:proofErr w:type="spellStart"/>
      <w:r w:rsidRPr="007C32A0">
        <w:t>cerdas</w:t>
      </w:r>
      <w:proofErr w:type="spellEnd"/>
      <w:r w:rsidRPr="007C32A0">
        <w:t xml:space="preserve"> </w:t>
      </w:r>
      <w:proofErr w:type="spellStart"/>
      <w:r w:rsidRPr="007C32A0">
        <w:t>untuk</w:t>
      </w:r>
      <w:proofErr w:type="spellEnd"/>
      <w:r w:rsidRPr="007C32A0">
        <w:t xml:space="preserve"> </w:t>
      </w:r>
      <w:proofErr w:type="spellStart"/>
      <w:r w:rsidRPr="007C32A0">
        <w:t>diferensiasi</w:t>
      </w:r>
      <w:proofErr w:type="spellEnd"/>
      <w:r w:rsidRPr="007C32A0">
        <w:t xml:space="preserve"> </w:t>
      </w:r>
      <w:proofErr w:type="spellStart"/>
      <w:r w:rsidRPr="007C32A0">
        <w:t>produk</w:t>
      </w:r>
      <w:proofErr w:type="spellEnd"/>
      <w:r w:rsidRPr="007C32A0">
        <w:t xml:space="preserve">. Ini </w:t>
      </w:r>
      <w:proofErr w:type="spellStart"/>
      <w:r w:rsidRPr="007C32A0">
        <w:t>memungkinkan</w:t>
      </w:r>
      <w:proofErr w:type="spellEnd"/>
      <w:r w:rsidRPr="007C32A0">
        <w:t xml:space="preserve"> Anda </w:t>
      </w:r>
      <w:proofErr w:type="spellStart"/>
      <w:r w:rsidRPr="007C32A0">
        <w:t>untuk</w:t>
      </w:r>
      <w:proofErr w:type="spellEnd"/>
      <w:r w:rsidRPr="007C32A0">
        <w:t xml:space="preserve"> </w:t>
      </w:r>
      <w:proofErr w:type="spellStart"/>
      <w:r w:rsidRPr="007C32A0">
        <w:t>secara</w:t>
      </w:r>
      <w:proofErr w:type="spellEnd"/>
      <w:r w:rsidRPr="007C32A0">
        <w:t xml:space="preserve"> </w:t>
      </w:r>
      <w:proofErr w:type="spellStart"/>
      <w:r w:rsidRPr="007C32A0">
        <w:t>konsisten</w:t>
      </w:r>
      <w:proofErr w:type="spellEnd"/>
      <w:r w:rsidRPr="007C32A0">
        <w:t xml:space="preserve"> </w:t>
      </w:r>
      <w:proofErr w:type="spellStart"/>
      <w:r w:rsidRPr="007C32A0">
        <w:t>menghasilkan</w:t>
      </w:r>
      <w:proofErr w:type="spellEnd"/>
      <w:r w:rsidRPr="007C32A0">
        <w:t xml:space="preserve"> </w:t>
      </w:r>
      <w:proofErr w:type="spellStart"/>
      <w:r w:rsidRPr="007C32A0">
        <w:t>sepatu</w:t>
      </w:r>
      <w:proofErr w:type="spellEnd"/>
      <w:r w:rsidRPr="007C32A0">
        <w:t xml:space="preserve"> </w:t>
      </w:r>
      <w:proofErr w:type="spellStart"/>
      <w:r w:rsidRPr="007C32A0">
        <w:t>dengan</w:t>
      </w:r>
      <w:proofErr w:type="spellEnd"/>
      <w:r w:rsidRPr="007C32A0">
        <w:t xml:space="preserve"> </w:t>
      </w:r>
      <w:proofErr w:type="spellStart"/>
      <w:r w:rsidRPr="007C32A0">
        <w:t>tingkat</w:t>
      </w:r>
      <w:proofErr w:type="spellEnd"/>
      <w:r w:rsidRPr="007C32A0">
        <w:t xml:space="preserve"> </w:t>
      </w:r>
      <w:proofErr w:type="spellStart"/>
      <w:r w:rsidRPr="007C32A0">
        <w:t>topangan</w:t>
      </w:r>
      <w:proofErr w:type="spellEnd"/>
      <w:r w:rsidRPr="007C32A0">
        <w:t xml:space="preserve"> yang optimal, </w:t>
      </w:r>
      <w:proofErr w:type="spellStart"/>
      <w:r w:rsidRPr="007C32A0">
        <w:t>mengurangi</w:t>
      </w:r>
      <w:proofErr w:type="spellEnd"/>
      <w:r w:rsidRPr="007C32A0">
        <w:t xml:space="preserve"> </w:t>
      </w:r>
      <w:proofErr w:type="spellStart"/>
      <w:r w:rsidRPr="007C32A0">
        <w:t>keluhan</w:t>
      </w:r>
      <w:proofErr w:type="spellEnd"/>
      <w:r w:rsidRPr="007C32A0">
        <w:t xml:space="preserve"> </w:t>
      </w:r>
      <w:proofErr w:type="spellStart"/>
      <w:r w:rsidRPr="007C32A0">
        <w:t>pelanggan</w:t>
      </w:r>
      <w:proofErr w:type="spellEnd"/>
      <w:r w:rsidRPr="007C32A0">
        <w:t xml:space="preserve"> </w:t>
      </w:r>
      <w:proofErr w:type="spellStart"/>
      <w:r w:rsidRPr="007C32A0">
        <w:t>terkait</w:t>
      </w:r>
      <w:proofErr w:type="spellEnd"/>
      <w:r w:rsidRPr="007C32A0">
        <w:t xml:space="preserve"> </w:t>
      </w:r>
      <w:proofErr w:type="spellStart"/>
      <w:r w:rsidRPr="007C32A0">
        <w:t>kenyamanan</w:t>
      </w:r>
      <w:proofErr w:type="spellEnd"/>
      <w:r w:rsidRPr="007C32A0">
        <w:t xml:space="preserve">, dan </w:t>
      </w:r>
      <w:proofErr w:type="spellStart"/>
      <w:r w:rsidRPr="007C32A0">
        <w:t>membangun</w:t>
      </w:r>
      <w:proofErr w:type="spellEnd"/>
      <w:r w:rsidRPr="007C32A0">
        <w:t xml:space="preserve"> </w:t>
      </w:r>
      <w:proofErr w:type="spellStart"/>
      <w:r w:rsidRPr="007C32A0">
        <w:t>reputasi</w:t>
      </w:r>
      <w:proofErr w:type="spellEnd"/>
      <w:r w:rsidRPr="007C32A0">
        <w:t xml:space="preserve"> </w:t>
      </w:r>
      <w:proofErr w:type="spellStart"/>
      <w:r w:rsidRPr="007C32A0">
        <w:t>sebagai</w:t>
      </w:r>
      <w:proofErr w:type="spellEnd"/>
      <w:r w:rsidRPr="007C32A0">
        <w:t xml:space="preserve"> </w:t>
      </w:r>
      <w:proofErr w:type="spellStart"/>
      <w:r w:rsidRPr="007C32A0">
        <w:t>merek</w:t>
      </w:r>
      <w:proofErr w:type="spellEnd"/>
      <w:r w:rsidRPr="007C32A0">
        <w:t xml:space="preserve"> yang </w:t>
      </w:r>
      <w:proofErr w:type="spellStart"/>
      <w:r w:rsidRPr="007C32A0">
        <w:t>peduli</w:t>
      </w:r>
      <w:proofErr w:type="spellEnd"/>
      <w:r w:rsidRPr="007C32A0">
        <w:t xml:space="preserve"> pada </w:t>
      </w:r>
      <w:proofErr w:type="spellStart"/>
      <w:r w:rsidRPr="007C32A0">
        <w:t>kesehatan</w:t>
      </w:r>
      <w:proofErr w:type="spellEnd"/>
      <w:r w:rsidRPr="007C32A0">
        <w:t xml:space="preserve"> dan </w:t>
      </w:r>
      <w:proofErr w:type="spellStart"/>
      <w:r w:rsidRPr="007C32A0">
        <w:t>kepuasan</w:t>
      </w:r>
      <w:proofErr w:type="spellEnd"/>
      <w:r w:rsidRPr="007C32A0">
        <w:t xml:space="preserve"> </w:t>
      </w:r>
      <w:proofErr w:type="spellStart"/>
      <w:r w:rsidRPr="007C32A0">
        <w:t>penggunanya</w:t>
      </w:r>
      <w:proofErr w:type="spellEnd"/>
      <w:r w:rsidRPr="007C32A0">
        <w:t xml:space="preserve">. </w:t>
      </w:r>
      <w:proofErr w:type="spellStart"/>
      <w:r w:rsidRPr="007C32A0">
        <w:t>Jangan</w:t>
      </w:r>
      <w:proofErr w:type="spellEnd"/>
      <w:r w:rsidRPr="007C32A0">
        <w:t xml:space="preserve"> </w:t>
      </w:r>
      <w:proofErr w:type="spellStart"/>
      <w:r w:rsidRPr="007C32A0">
        <w:t>biarkan</w:t>
      </w:r>
      <w:proofErr w:type="spellEnd"/>
      <w:r w:rsidRPr="007C32A0">
        <w:t xml:space="preserve"> </w:t>
      </w:r>
      <w:proofErr w:type="spellStart"/>
      <w:r w:rsidRPr="007C32A0">
        <w:t>kualitas</w:t>
      </w:r>
      <w:proofErr w:type="spellEnd"/>
      <w:r w:rsidRPr="007C32A0">
        <w:t xml:space="preserve"> </w:t>
      </w:r>
      <w:proofErr w:type="spellStart"/>
      <w:r w:rsidRPr="007C32A0">
        <w:t>komponen</w:t>
      </w:r>
      <w:proofErr w:type="spellEnd"/>
      <w:r w:rsidRPr="007C32A0">
        <w:t xml:space="preserve"> </w:t>
      </w:r>
      <w:proofErr w:type="spellStart"/>
      <w:r w:rsidRPr="007C32A0">
        <w:t>sepenting</w:t>
      </w:r>
      <w:proofErr w:type="spellEnd"/>
      <w:r w:rsidRPr="007C32A0">
        <w:t xml:space="preserve"> shank </w:t>
      </w:r>
      <w:proofErr w:type="spellStart"/>
      <w:r w:rsidRPr="007C32A0">
        <w:t>hanya</w:t>
      </w:r>
      <w:proofErr w:type="spellEnd"/>
      <w:r w:rsidRPr="007C32A0">
        <w:t xml:space="preserve"> </w:t>
      </w:r>
      <w:proofErr w:type="spellStart"/>
      <w:r w:rsidRPr="007C32A0">
        <w:t>berdasarkan</w:t>
      </w:r>
      <w:proofErr w:type="spellEnd"/>
      <w:r w:rsidRPr="007C32A0">
        <w:t xml:space="preserve"> </w:t>
      </w:r>
      <w:proofErr w:type="spellStart"/>
      <w:r w:rsidRPr="007C32A0">
        <w:t>perkiraan</w:t>
      </w:r>
      <w:proofErr w:type="spellEnd"/>
      <w:r w:rsidRPr="007C32A0">
        <w:t xml:space="preserve">. </w:t>
      </w:r>
      <w:proofErr w:type="spellStart"/>
      <w:r w:rsidRPr="007C32A0">
        <w:t>Verifikasi</w:t>
      </w:r>
      <w:proofErr w:type="spellEnd"/>
      <w:r w:rsidRPr="007C32A0">
        <w:t xml:space="preserve">, </w:t>
      </w:r>
      <w:proofErr w:type="spellStart"/>
      <w:r w:rsidRPr="007C32A0">
        <w:t>ukur</w:t>
      </w:r>
      <w:proofErr w:type="spellEnd"/>
      <w:r w:rsidRPr="007C32A0">
        <w:t xml:space="preserve">, dan </w:t>
      </w:r>
      <w:proofErr w:type="spellStart"/>
      <w:r w:rsidRPr="007C32A0">
        <w:t>kendalikan</w:t>
      </w:r>
      <w:proofErr w:type="spellEnd"/>
      <w:r w:rsidRPr="007C32A0">
        <w:t xml:space="preserve"> </w:t>
      </w:r>
      <w:proofErr w:type="spellStart"/>
      <w:r w:rsidRPr="007C32A0">
        <w:t>kualitasnya</w:t>
      </w:r>
      <w:proofErr w:type="spellEnd"/>
      <w:r w:rsidRPr="007C32A0">
        <w:t xml:space="preserve"> </w:t>
      </w:r>
      <w:proofErr w:type="spellStart"/>
      <w:r w:rsidRPr="007C32A0">
        <w:t>secara</w:t>
      </w:r>
      <w:proofErr w:type="spellEnd"/>
      <w:r w:rsidRPr="007C32A0">
        <w:t xml:space="preserve"> </w:t>
      </w:r>
      <w:proofErr w:type="spellStart"/>
      <w:r w:rsidRPr="007C32A0">
        <w:t>presisi</w:t>
      </w:r>
      <w:proofErr w:type="spellEnd"/>
      <w:r w:rsidRPr="007C32A0">
        <w:t xml:space="preserve"> </w:t>
      </w:r>
      <w:proofErr w:type="spellStart"/>
      <w:r w:rsidRPr="007C32A0">
        <w:t>untuk</w:t>
      </w:r>
      <w:proofErr w:type="spellEnd"/>
      <w:r w:rsidRPr="007C32A0">
        <w:t xml:space="preserve"> </w:t>
      </w:r>
      <w:proofErr w:type="spellStart"/>
      <w:r w:rsidRPr="007C32A0">
        <w:t>membangun</w:t>
      </w:r>
      <w:proofErr w:type="spellEnd"/>
      <w:r w:rsidRPr="007C32A0">
        <w:t xml:space="preserve"> </w:t>
      </w:r>
      <w:proofErr w:type="spellStart"/>
      <w:r w:rsidRPr="007C32A0">
        <w:t>fondasi</w:t>
      </w:r>
      <w:proofErr w:type="spellEnd"/>
      <w:r w:rsidRPr="007C32A0">
        <w:t xml:space="preserve"> </w:t>
      </w:r>
      <w:proofErr w:type="spellStart"/>
      <w:r w:rsidRPr="007C32A0">
        <w:t>produk</w:t>
      </w:r>
      <w:proofErr w:type="spellEnd"/>
      <w:r w:rsidRPr="007C32A0">
        <w:t xml:space="preserve"> yang </w:t>
      </w:r>
      <w:proofErr w:type="spellStart"/>
      <w:r w:rsidRPr="007C32A0">
        <w:t>benar-benar</w:t>
      </w:r>
      <w:proofErr w:type="spellEnd"/>
      <w:r w:rsidRPr="007C32A0">
        <w:t xml:space="preserve"> </w:t>
      </w:r>
      <w:proofErr w:type="spellStart"/>
      <w:r w:rsidRPr="007C32A0">
        <w:t>kokoh</w:t>
      </w:r>
      <w:proofErr w:type="spellEnd"/>
      <w:r w:rsidRPr="007C32A0">
        <w:t xml:space="preserve"> dan </w:t>
      </w:r>
      <w:proofErr w:type="spellStart"/>
      <w:r w:rsidRPr="007C32A0">
        <w:t>andal</w:t>
      </w:r>
      <w:proofErr w:type="spellEnd"/>
      <w:r w:rsidRPr="007C32A0">
        <w:t>.</w:t>
      </w:r>
    </w:p>
    <w:p w14:paraId="58B70EEE" w14:textId="77777777" w:rsidR="007C32A0" w:rsidRPr="007C32A0" w:rsidRDefault="007C32A0" w:rsidP="007C32A0">
      <w:pPr>
        <w:spacing w:after="0" w:line="240" w:lineRule="auto"/>
        <w:jc w:val="both"/>
      </w:pPr>
      <w:r w:rsidRPr="007C32A0">
        <w:t>The comfort, safety, and durability of a shoe critically depend on its unseen internal components, one of the most important being the steel shank. This vital component acts as the backbone of the shoe, providing essential arch support and maintaining its structural integrity. To ensure this crucial part has the correct level of stiffness, we provide a high-precision testing instrument. This machine is specifically designed to measure the longitudinal stiffness of steel shanks, giving manufacturers the essential quantitative data needed to create footwear that is superior in both quality and comfort.</w:t>
      </w:r>
    </w:p>
    <w:p w14:paraId="01C4B31C" w14:textId="77777777" w:rsidR="007C32A0" w:rsidRPr="007C32A0" w:rsidRDefault="007C32A0" w:rsidP="007C32A0">
      <w:pPr>
        <w:spacing w:after="0" w:line="240" w:lineRule="auto"/>
        <w:jc w:val="both"/>
      </w:pPr>
      <w:r w:rsidRPr="007C32A0">
        <w:t>This equipment operates on a standardized cantilever beam testing method. The shank is clamped at its heel end, while calibrated mass weights are added to its forward end to induce bending. The resulting amount of deflection or bending is then measured with extreme accuracy. This test directly calculates the flexural rigidity of the shank, a key parameter in shoe design and production. With full compliance to industry design standards such as BS-5131, QB/T1812, and T1813, the test results from this machine are globally recognized, ensuring your products meet international market qualifications.</w:t>
      </w:r>
    </w:p>
    <w:p w14:paraId="7217D9D6" w14:textId="77777777" w:rsidR="007C32A0" w:rsidRPr="007C32A0" w:rsidRDefault="007C32A0" w:rsidP="007C32A0">
      <w:pPr>
        <w:spacing w:after="0" w:line="240" w:lineRule="auto"/>
        <w:jc w:val="both"/>
      </w:pPr>
      <w:r w:rsidRPr="007C32A0">
        <w:t>Every detail of this instrument is engineered for accuracy and reliability. Equipped with a high-precision dial gauge with a minimum graduation of 0.01mm, the machine can detect even the slightest deflection, guaranteeing highly accurate measurements. The use of calibrated dead weights ensures that the force applied in every test is always consistent and repeatable. Its compact and robust design makes it ideal for placement in any quality control laboratory or R&amp;D facility without occupying significant space.</w:t>
      </w:r>
    </w:p>
    <w:p w14:paraId="180CEE71" w14:textId="77777777" w:rsidR="007C32A0" w:rsidRPr="007C32A0" w:rsidRDefault="007C32A0" w:rsidP="007C32A0">
      <w:pPr>
        <w:spacing w:after="0" w:line="240" w:lineRule="auto"/>
        <w:jc w:val="both"/>
      </w:pPr>
      <w:r w:rsidRPr="007C32A0">
        <w:t xml:space="preserve">Adopting this shank stiffness tester into your production process is a smart move for product differentiation. It allows you to consistently produce shoes with the optimal level of support, reducing customer complaints related to comfort and building a reputation as a brand that cares about the health and satisfaction of its users. Do not let the quality of a component as critical as the shank be a </w:t>
      </w:r>
      <w:r w:rsidRPr="007C32A0">
        <w:lastRenderedPageBreak/>
        <w:t>matter of guesswork. Verify, measure, and precisely control its quality to build a truly solid and reliable product foundation.</w:t>
      </w:r>
    </w:p>
    <w:p w14:paraId="0D1832CC" w14:textId="77777777" w:rsidR="007C32A0" w:rsidRDefault="007C32A0" w:rsidP="007C32A0">
      <w:pPr>
        <w:spacing w:after="0" w:line="240" w:lineRule="auto"/>
        <w:jc w:val="both"/>
      </w:pPr>
    </w:p>
    <w:sectPr w:rsidR="007C32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2A0"/>
    <w:rsid w:val="0067384B"/>
    <w:rsid w:val="007C32A0"/>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FFE6"/>
  <w15:chartTrackingRefBased/>
  <w15:docId w15:val="{9617E841-70A1-4086-B231-C8E68A480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32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32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32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32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32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32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2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2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2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2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32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32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32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32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32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2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2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2A0"/>
    <w:rPr>
      <w:rFonts w:eastAsiaTheme="majorEastAsia" w:cstheme="majorBidi"/>
      <w:color w:val="272727" w:themeColor="text1" w:themeTint="D8"/>
    </w:rPr>
  </w:style>
  <w:style w:type="paragraph" w:styleId="Title">
    <w:name w:val="Title"/>
    <w:basedOn w:val="Normal"/>
    <w:next w:val="Normal"/>
    <w:link w:val="TitleChar"/>
    <w:uiPriority w:val="10"/>
    <w:qFormat/>
    <w:rsid w:val="007C32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2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2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2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2A0"/>
    <w:pPr>
      <w:spacing w:before="160"/>
      <w:jc w:val="center"/>
    </w:pPr>
    <w:rPr>
      <w:i/>
      <w:iCs/>
      <w:color w:val="404040" w:themeColor="text1" w:themeTint="BF"/>
    </w:rPr>
  </w:style>
  <w:style w:type="character" w:customStyle="1" w:styleId="QuoteChar">
    <w:name w:val="Quote Char"/>
    <w:basedOn w:val="DefaultParagraphFont"/>
    <w:link w:val="Quote"/>
    <w:uiPriority w:val="29"/>
    <w:rsid w:val="007C32A0"/>
    <w:rPr>
      <w:i/>
      <w:iCs/>
      <w:color w:val="404040" w:themeColor="text1" w:themeTint="BF"/>
    </w:rPr>
  </w:style>
  <w:style w:type="paragraph" w:styleId="ListParagraph">
    <w:name w:val="List Paragraph"/>
    <w:basedOn w:val="Normal"/>
    <w:uiPriority w:val="34"/>
    <w:qFormat/>
    <w:rsid w:val="007C32A0"/>
    <w:pPr>
      <w:ind w:left="720"/>
      <w:contextualSpacing/>
    </w:pPr>
  </w:style>
  <w:style w:type="character" w:styleId="IntenseEmphasis">
    <w:name w:val="Intense Emphasis"/>
    <w:basedOn w:val="DefaultParagraphFont"/>
    <w:uiPriority w:val="21"/>
    <w:qFormat/>
    <w:rsid w:val="007C32A0"/>
    <w:rPr>
      <w:i/>
      <w:iCs/>
      <w:color w:val="2F5496" w:themeColor="accent1" w:themeShade="BF"/>
    </w:rPr>
  </w:style>
  <w:style w:type="paragraph" w:styleId="IntenseQuote">
    <w:name w:val="Intense Quote"/>
    <w:basedOn w:val="Normal"/>
    <w:next w:val="Normal"/>
    <w:link w:val="IntenseQuoteChar"/>
    <w:uiPriority w:val="30"/>
    <w:qFormat/>
    <w:rsid w:val="007C32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32A0"/>
    <w:rPr>
      <w:i/>
      <w:iCs/>
      <w:color w:val="2F5496" w:themeColor="accent1" w:themeShade="BF"/>
    </w:rPr>
  </w:style>
  <w:style w:type="character" w:styleId="IntenseReference">
    <w:name w:val="Intense Reference"/>
    <w:basedOn w:val="DefaultParagraphFont"/>
    <w:uiPriority w:val="32"/>
    <w:qFormat/>
    <w:rsid w:val="007C32A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707</Words>
  <Characters>4031</Characters>
  <Application>Microsoft Office Word</Application>
  <DocSecurity>0</DocSecurity>
  <Lines>33</Lines>
  <Paragraphs>9</Paragraphs>
  <ScaleCrop>false</ScaleCrop>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2025-09-19T03:16:00Z</dcterms:created>
  <dcterms:modified xsi:type="dcterms:W3CDTF">2025-09-19T03:17:00Z</dcterms:modified>
</cp:coreProperties>
</file>